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6DFE3CB8" w:rsidR="006F1C0B" w:rsidRPr="00063159" w:rsidRDefault="00990455" w:rsidP="00990455">
            <w:pPr>
              <w:pStyle w:val="Title"/>
              <w:spacing w:line="360" w:lineRule="auto"/>
              <w:jc w:val="left"/>
              <w:rPr>
                <w:rFonts w:ascii="Arial" w:hAnsi="Arial" w:cs="Arial"/>
              </w:rPr>
            </w:pPr>
            <w:r>
              <w:rPr>
                <w:rFonts w:ascii="Arial" w:hAnsi="Arial" w:cs="Arial"/>
                <w:highlight w:val="yellow"/>
              </w:rPr>
              <w:t>RATBY</w:t>
            </w:r>
            <w:r w:rsidR="006F1C0B" w:rsidRPr="00C462AB">
              <w:rPr>
                <w:rFonts w:ascii="Arial" w:hAnsi="Arial" w:cs="Arial"/>
                <w:highlight w:val="yellow"/>
              </w:rPr>
              <w:t xml:space="preserve"> </w:t>
            </w:r>
            <w:r>
              <w:rPr>
                <w:rFonts w:ascii="Arial" w:hAnsi="Arial" w:cs="Arial"/>
                <w:highlight w:val="yellow"/>
              </w:rPr>
              <w:t>SURGERY</w:t>
            </w:r>
          </w:p>
        </w:tc>
        <w:tc>
          <w:tcPr>
            <w:tcW w:w="2500" w:type="pct"/>
            <w:tcBorders>
              <w:top w:val="nil"/>
              <w:left w:val="single" w:sz="48" w:space="0" w:color="FFFFFF" w:themeColor="background1"/>
              <w:bottom w:val="single" w:sz="48" w:space="0" w:color="FFFFFF" w:themeColor="background1"/>
              <w:right w:val="nil"/>
            </w:tcBorders>
          </w:tcPr>
          <w:p w14:paraId="4D3D07DB" w14:textId="77777777" w:rsidR="006F1C0B" w:rsidRDefault="006F1C0B" w:rsidP="00951803"/>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58C946A5" w:rsidR="00DC67BB" w:rsidRPr="00F41ECB" w:rsidRDefault="00DC67BB" w:rsidP="00951803">
      <w:pPr>
        <w:rPr>
          <w:rFonts w:ascii="Arial" w:hAnsi="Arial" w:cs="Arial"/>
          <w:color w:val="000000" w:themeColor="text1"/>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F41ECB" w:rsidRPr="00F41ECB">
        <w:rPr>
          <w:rFonts w:ascii="Arial" w:hAnsi="Arial" w:cs="Arial"/>
          <w:color w:val="000000" w:themeColor="text1"/>
          <w:sz w:val="20"/>
          <w:szCs w:val="20"/>
        </w:rPr>
        <w:t>Ratby surgery</w:t>
      </w:r>
      <w:r w:rsidRPr="00F41ECB">
        <w:rPr>
          <w:rFonts w:ascii="Arial" w:hAnsi="Arial" w:cs="Arial"/>
          <w:color w:val="000000" w:themeColor="text1"/>
          <w:sz w:val="20"/>
          <w:szCs w:val="20"/>
        </w:rPr>
        <w:t>.</w:t>
      </w:r>
    </w:p>
    <w:p w14:paraId="4E47E5A1" w14:textId="08CD6BAB"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F41ECB" w:rsidRPr="00F41ECB">
        <w:rPr>
          <w:rFonts w:ascii="Arial" w:hAnsi="Arial" w:cs="Arial"/>
          <w:color w:val="000000" w:themeColor="text1"/>
          <w:sz w:val="20"/>
          <w:szCs w:val="20"/>
        </w:rPr>
        <w:t>Ratby surgery</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951803">
      <w:pPr>
        <w:widowControl w:val="0"/>
        <w:spacing w:after="280" w:line="240" w:lineRule="auto"/>
        <w:rPr>
          <w:rFonts w:ascii="Arial" w:hAnsi="Arial" w:cs="Arial"/>
          <w:sz w:val="20"/>
          <w:szCs w:val="20"/>
        </w:rPr>
      </w:pPr>
    </w:p>
    <w:p w14:paraId="75BEBAFF" w14:textId="77777777" w:rsidR="00294DCF" w:rsidRDefault="00294DCF" w:rsidP="00951803">
      <w:pPr>
        <w:widowControl w:val="0"/>
        <w:spacing w:after="280" w:line="240" w:lineRule="auto"/>
        <w:rPr>
          <w:rFonts w:ascii="Arial" w:hAnsi="Arial" w:cs="Arial"/>
          <w:sz w:val="20"/>
          <w:szCs w:val="20"/>
        </w:rPr>
      </w:pP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 xml:space="preserve">formation in </w:t>
      </w:r>
      <w:r>
        <w:rPr>
          <w:rFonts w:ascii="Arial" w:hAnsi="Arial" w:cs="Arial"/>
          <w:sz w:val="20"/>
          <w:szCs w:val="20"/>
        </w:rPr>
        <w:lastRenderedPageBreak/>
        <w:t>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35275A82"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F41ECB" w:rsidRPr="00F41ECB">
        <w:rPr>
          <w:rFonts w:ascii="Arial" w:hAnsi="Arial" w:cs="Arial"/>
          <w:color w:val="000000" w:themeColor="text1"/>
          <w:sz w:val="20"/>
          <w:szCs w:val="20"/>
        </w:rPr>
        <w:t>Ratby surgery</w:t>
      </w:r>
      <w:r w:rsidR="00F41ECB" w:rsidRPr="00A87B6C">
        <w:rPr>
          <w:rFonts w:ascii="Arial" w:hAnsi="Arial" w:cs="Arial"/>
          <w:sz w:val="20"/>
          <w:szCs w:val="20"/>
        </w:rPr>
        <w:t xml:space="preserv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11"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6F0861" w:rsidP="00951803">
      <w:pPr>
        <w:spacing w:after="0" w:line="240" w:lineRule="auto"/>
      </w:pPr>
      <w:hyperlink r:id="rId12"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lastRenderedPageBreak/>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2E3D5175"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F41ECB" w:rsidRPr="00F41ECB">
        <w:rPr>
          <w:rFonts w:ascii="Arial" w:hAnsi="Arial" w:cs="Arial"/>
          <w:color w:val="000000" w:themeColor="text1"/>
          <w:sz w:val="20"/>
          <w:szCs w:val="20"/>
        </w:rPr>
        <w:t>Bosworth</w:t>
      </w:r>
      <w:r w:rsidR="00F41ECB">
        <w:rPr>
          <w:rFonts w:ascii="Arial" w:hAnsi="Arial" w:cs="Arial"/>
          <w:color w:val="FF0000"/>
          <w:sz w:val="20"/>
          <w:szCs w:val="20"/>
        </w:rPr>
        <w:t xml:space="preserve"> </w:t>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t>
      </w:r>
      <w:r>
        <w:rPr>
          <w:rFonts w:ascii="Arial" w:hAnsi="Arial" w:cs="Arial"/>
          <w:bCs/>
          <w:sz w:val="20"/>
          <w:szCs w:val="20"/>
        </w:rPr>
        <w:lastRenderedPageBreak/>
        <w:t xml:space="preserve">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3" w:history="1">
        <w:r w:rsidRPr="00F172A9">
          <w:rPr>
            <w:rStyle w:val="Hyperlink"/>
            <w:rFonts w:ascii="Arial" w:hAnsi="Arial" w:cs="Arial"/>
            <w:sz w:val="20"/>
            <w:szCs w:val="20"/>
          </w:rPr>
          <w:t>www.genvasc.uk</w:t>
        </w:r>
      </w:hyperlink>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27ABD241" w14:textId="77777777" w:rsidR="006F0861" w:rsidRDefault="006F0861" w:rsidP="00951803">
      <w:pPr>
        <w:widowControl w:val="0"/>
        <w:spacing w:line="240" w:lineRule="auto"/>
        <w:rPr>
          <w:rFonts w:ascii="Arial" w:hAnsi="Arial" w:cs="Arial"/>
          <w:sz w:val="20"/>
          <w:szCs w:val="20"/>
        </w:rPr>
      </w:pPr>
      <w:bookmarkStart w:id="0" w:name="_GoBack"/>
      <w:bookmarkEnd w:id="0"/>
    </w:p>
    <w:p w14:paraId="2E23C616" w14:textId="2E0F9AA1" w:rsidR="006F0861" w:rsidRDefault="006F0861" w:rsidP="006F0861">
      <w:pPr>
        <w:rPr>
          <w:rFonts w:ascii="Times New Roman" w:eastAsia="Times New Roman" w:hAnsi="Times New Roman"/>
          <w:lang w:eastAsia="en-GB"/>
        </w:rPr>
      </w:pPr>
      <w:r w:rsidRPr="009271AC">
        <w:rPr>
          <w:rFonts w:ascii="Times New Roman" w:eastAsia="Times New Roman" w:hAnsi="Times New Roman"/>
          <w:b/>
          <w:bCs/>
          <w:lang w:eastAsia="en-GB"/>
        </w:rPr>
        <w:t>ACR project for patients with diabetes</w:t>
      </w:r>
      <w:r>
        <w:rPr>
          <w:rFonts w:ascii="Times New Roman" w:eastAsia="Times New Roman" w:hAnsi="Times New Roman"/>
          <w:b/>
          <w:bCs/>
          <w:lang w:eastAsia="en-GB"/>
        </w:rPr>
        <w:t xml:space="preserve"> (and/or other conditions)</w:t>
      </w:r>
      <w:r w:rsidRPr="00E82E6B">
        <w:rPr>
          <w:rFonts w:ascii="Times New Roman" w:eastAsia="Times New Roman" w:hAnsi="Times New Roman"/>
          <w:lang w:eastAsia="en-GB"/>
        </w:rPr>
        <w:t>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w:t>
      </w:r>
      <w:r>
        <w:rPr>
          <w:rFonts w:ascii="Times New Roman" w:eastAsia="Times New Roman" w:hAnsi="Times New Roman"/>
          <w:lang w:eastAsia="en-GB"/>
        </w:rPr>
        <w:t>:</w:t>
      </w:r>
      <w:r>
        <w:t xml:space="preserve"> </w:t>
      </w:r>
      <w:hyperlink r:id="rId14" w:history="1">
        <w:r w:rsidRPr="00E8394F">
          <w:rPr>
            <w:rStyle w:val="Hyperlink"/>
          </w:rPr>
          <w:t>https://bit.ly/3xpSq5q</w:t>
        </w:r>
      </w:hyperlink>
      <w:r>
        <w:t>.</w:t>
      </w:r>
    </w:p>
    <w:p w14:paraId="498B5B78" w14:textId="77777777" w:rsidR="006F0861" w:rsidRDefault="006F0861" w:rsidP="00951803">
      <w:pPr>
        <w:widowControl w:val="0"/>
        <w:spacing w:line="240" w:lineRule="auto"/>
        <w:rPr>
          <w:rFonts w:ascii="Arial" w:hAnsi="Arial" w:cs="Arial"/>
          <w:sz w:val="20"/>
          <w:szCs w:val="20"/>
        </w:rPr>
      </w:pPr>
    </w:p>
    <w:p w14:paraId="0240EB8E" w14:textId="77777777" w:rsidR="006F0861" w:rsidRDefault="006F0861" w:rsidP="00951803">
      <w:pPr>
        <w:widowControl w:val="0"/>
        <w:spacing w:line="240" w:lineRule="auto"/>
        <w:rPr>
          <w:rFonts w:ascii="Arial" w:hAnsi="Arial" w:cs="Arial"/>
          <w:sz w:val="20"/>
          <w:szCs w:val="20"/>
        </w:rPr>
      </w:pPr>
    </w:p>
    <w:p w14:paraId="0F995BB7" w14:textId="77777777" w:rsidR="006F0861" w:rsidRDefault="006F0861" w:rsidP="00951803">
      <w:pPr>
        <w:widowControl w:val="0"/>
        <w:spacing w:line="240" w:lineRule="auto"/>
        <w:rPr>
          <w:rFonts w:ascii="Arial" w:hAnsi="Arial" w:cs="Arial"/>
          <w:sz w:val="20"/>
          <w:szCs w:val="20"/>
        </w:rPr>
      </w:pPr>
    </w:p>
    <w:p w14:paraId="096026A5" w14:textId="77777777" w:rsidR="006F0861" w:rsidRPr="00294DCF" w:rsidRDefault="006F0861" w:rsidP="00951803">
      <w:pPr>
        <w:widowControl w:val="0"/>
        <w:spacing w:line="240" w:lineRule="auto"/>
        <w:rPr>
          <w:rFonts w:ascii="Arial" w:hAnsi="Arial" w:cs="Arial"/>
          <w:sz w:val="20"/>
          <w:szCs w:val="20"/>
        </w:rPr>
      </w:pP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883907D" w14:textId="016AC48F" w:rsidR="007F1B8B" w:rsidRPr="00F41ECB" w:rsidRDefault="005546FA" w:rsidP="00F41ECB">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4273D9BB" w14:textId="491BF643"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24E4983B" w14:textId="65112F82" w:rsidR="00CA2F1E" w:rsidRDefault="00CA2F1E"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Pr>
          <w:rFonts w:ascii="Arial" w:hAnsi="Arial" w:cs="Arial"/>
          <w:sz w:val="20"/>
          <w:szCs w:val="20"/>
        </w:rPr>
        <w:t>the Practice</w:t>
      </w:r>
      <w:r w:rsidRPr="002C5E4A">
        <w:rPr>
          <w:rFonts w:ascii="Arial" w:hAnsi="Arial" w:cs="Arial"/>
          <w:sz w:val="20"/>
          <w:szCs w:val="20"/>
        </w:rPr>
        <w:t xml:space="preserve"> and we have a form</w:t>
      </w:r>
      <w:r>
        <w:rPr>
          <w:rFonts w:ascii="Arial" w:hAnsi="Arial" w:cs="Arial"/>
          <w:sz w:val="20"/>
          <w:szCs w:val="20"/>
        </w:rPr>
        <w:t xml:space="preserve"> </w:t>
      </w:r>
      <w:r w:rsidRPr="00A87B6C">
        <w:rPr>
          <w:rFonts w:ascii="Arial" w:hAnsi="Arial" w:cs="Arial"/>
          <w:sz w:val="20"/>
          <w:szCs w:val="20"/>
        </w:rPr>
        <w:t>(SAR</w:t>
      </w:r>
      <w:r>
        <w:rPr>
          <w:rFonts w:ascii="Arial" w:hAnsi="Arial" w:cs="Arial"/>
          <w:sz w:val="20"/>
          <w:szCs w:val="20"/>
        </w:rPr>
        <w:t xml:space="preserve"> - Subject Access Request</w:t>
      </w:r>
      <w:r w:rsidRPr="00A87B6C">
        <w:rPr>
          <w:rFonts w:ascii="Arial" w:hAnsi="Arial" w:cs="Arial"/>
          <w:sz w:val="20"/>
          <w:szCs w:val="20"/>
        </w:rPr>
        <w:t>)</w:t>
      </w:r>
      <w:r w:rsidRPr="002C5E4A">
        <w:rPr>
          <w:rFonts w:ascii="Arial" w:hAnsi="Arial" w:cs="Arial"/>
          <w:sz w:val="20"/>
          <w:szCs w:val="20"/>
        </w:rPr>
        <w:t xml:space="preserve"> which you will need to complete</w:t>
      </w:r>
      <w:r>
        <w:rPr>
          <w:rFonts w:ascii="Arial" w:hAnsi="Arial" w:cs="Arial"/>
          <w:sz w:val="20"/>
          <w:szCs w:val="20"/>
        </w:rPr>
        <w:t xml:space="preserve"> this can be found on our website under General Data Protection Regulation (GDPR).</w:t>
      </w:r>
      <w:r w:rsidRPr="002C5E4A">
        <w:rPr>
          <w:rFonts w:ascii="Arial" w:hAnsi="Arial" w:cs="Arial"/>
          <w:sz w:val="20"/>
          <w:szCs w:val="20"/>
        </w:rPr>
        <w:t xml:space="preserve"> We are required to respond to you within one calendar month</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lastRenderedPageBreak/>
        <w:t>He can be contacted on the following e-mail address:</w:t>
      </w:r>
    </w:p>
    <w:p w14:paraId="5C33EDFA" w14:textId="77777777" w:rsidR="00692DE4" w:rsidRDefault="006F0861" w:rsidP="00951803">
      <w:pPr>
        <w:autoSpaceDE w:val="0"/>
        <w:autoSpaceDN w:val="0"/>
        <w:adjustRightInd w:val="0"/>
        <w:spacing w:after="0" w:line="240" w:lineRule="auto"/>
        <w:outlineLvl w:val="0"/>
        <w:rPr>
          <w:rFonts w:ascii="Arial" w:hAnsi="Arial" w:cs="Arial"/>
          <w:sz w:val="20"/>
          <w:szCs w:val="20"/>
          <w:lang w:eastAsia="en-GB"/>
        </w:rPr>
      </w:pPr>
      <w:hyperlink r:id="rId15"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C023D5B" w14:textId="6E6F0425" w:rsidR="00D35F62" w:rsidRDefault="00737071" w:rsidP="00F41ECB">
      <w:pPr>
        <w:spacing w:line="240" w:lineRule="auto"/>
      </w:pPr>
      <w:r w:rsidRPr="00737071">
        <w:rPr>
          <w:rFonts w:ascii="Arial" w:hAnsi="Arial" w:cs="Arial"/>
          <w:bCs/>
          <w:sz w:val="20"/>
          <w:szCs w:val="20"/>
          <w:lang w:eastAsia="en-GB"/>
        </w:rPr>
        <w:t xml:space="preserve">Email: </w:t>
      </w:r>
      <w:hyperlink r:id="rId16" w:history="1">
        <w:r w:rsidRPr="00737071">
          <w:rPr>
            <w:rStyle w:val="Hyperlink"/>
            <w:rFonts w:ascii="Arial" w:hAnsi="Arial" w:cs="Arial"/>
            <w:sz w:val="20"/>
            <w:szCs w:val="20"/>
          </w:rPr>
          <w:t>https://ico.org.uk/</w:t>
        </w:r>
      </w:hyperlink>
    </w:p>
    <w:sectPr w:rsidR="00D35F62" w:rsidSect="0004303B">
      <w:headerReference w:type="default" r:id="rId17"/>
      <w:footerReference w:type="default" r:id="rId18"/>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A8480" w15:done="0"/>
  <w15:commentEx w15:paraId="1851BEF4"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07B1" w14:textId="77777777" w:rsidR="0060667D" w:rsidRDefault="0060667D" w:rsidP="00030BE5">
      <w:pPr>
        <w:spacing w:after="0" w:line="240" w:lineRule="auto"/>
      </w:pPr>
      <w:r>
        <w:separator/>
      </w:r>
    </w:p>
  </w:endnote>
  <w:endnote w:type="continuationSeparator" w:id="0">
    <w:p w14:paraId="24C7AEB2" w14:textId="77777777" w:rsidR="0060667D" w:rsidRDefault="0060667D"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6F0861">
      <w:rPr>
        <w:rFonts w:ascii="Arial" w:hAnsi="Arial" w:cs="Arial"/>
        <w:b/>
        <w:noProof/>
        <w:sz w:val="18"/>
        <w:szCs w:val="18"/>
      </w:rPr>
      <w:t>4</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6F0861">
      <w:fldChar w:fldCharType="begin"/>
    </w:r>
    <w:r w:rsidR="006F0861">
      <w:instrText xml:space="preserve"> NUMPAGES  \* Arabic  \* MERGEFORMAT </w:instrText>
    </w:r>
    <w:r w:rsidR="006F0861">
      <w:fldChar w:fldCharType="separate"/>
    </w:r>
    <w:r w:rsidR="006F0861" w:rsidRPr="006F0861">
      <w:rPr>
        <w:rFonts w:ascii="Arial" w:hAnsi="Arial" w:cs="Arial"/>
        <w:b/>
        <w:noProof/>
        <w:sz w:val="18"/>
        <w:szCs w:val="18"/>
      </w:rPr>
      <w:t>9</w:t>
    </w:r>
    <w:r w:rsidR="006F0861">
      <w:rPr>
        <w:rFonts w:ascii="Arial" w:hAnsi="Arial" w:cs="Arial"/>
        <w:b/>
        <w:noProof/>
        <w:sz w:val="18"/>
        <w:szCs w:val="18"/>
      </w:rPr>
      <w:fldChar w:fldCharType="end"/>
    </w:r>
  </w:p>
  <w:p w14:paraId="34A5D292" w14:textId="77777777" w:rsidR="00216AA1" w:rsidRPr="0082652A" w:rsidRDefault="006F0861"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6E59" w14:textId="77777777" w:rsidR="0060667D" w:rsidRDefault="0060667D" w:rsidP="00030BE5">
      <w:pPr>
        <w:spacing w:after="0" w:line="240" w:lineRule="auto"/>
      </w:pPr>
      <w:r>
        <w:separator/>
      </w:r>
    </w:p>
  </w:footnote>
  <w:footnote w:type="continuationSeparator" w:id="0">
    <w:p w14:paraId="0EDA40DC" w14:textId="77777777" w:rsidR="0060667D" w:rsidRDefault="0060667D"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77777777"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2 </w:t>
    </w:r>
    <w:r w:rsidRPr="002B61D1">
      <w:rPr>
        <w:rFonts w:ascii="Arial" w:hAnsi="Arial" w:cs="Arial"/>
      </w:rPr>
      <w:t xml:space="preserve"> </w:t>
    </w:r>
  </w:p>
  <w:p w14:paraId="1138D1F4" w14:textId="77777777" w:rsidR="00216AA1" w:rsidRDefault="006F0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97374"/>
    <w:rsid w:val="004A6765"/>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0861"/>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65F41"/>
    <w:rsid w:val="00981816"/>
    <w:rsid w:val="00990455"/>
    <w:rsid w:val="00A050CE"/>
    <w:rsid w:val="00A53A28"/>
    <w:rsid w:val="00A70799"/>
    <w:rsid w:val="00A7230E"/>
    <w:rsid w:val="00A7694B"/>
    <w:rsid w:val="00A8614B"/>
    <w:rsid w:val="00A94F8F"/>
    <w:rsid w:val="00A95395"/>
    <w:rsid w:val="00AA4D83"/>
    <w:rsid w:val="00AE48B9"/>
    <w:rsid w:val="00AF0F20"/>
    <w:rsid w:val="00B17FCC"/>
    <w:rsid w:val="00B5131E"/>
    <w:rsid w:val="00B61AA9"/>
    <w:rsid w:val="00B64C36"/>
    <w:rsid w:val="00B82B99"/>
    <w:rsid w:val="00BB3377"/>
    <w:rsid w:val="00C060D2"/>
    <w:rsid w:val="00C462AB"/>
    <w:rsid w:val="00C841C8"/>
    <w:rsid w:val="00C959B2"/>
    <w:rsid w:val="00CA2F1E"/>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41ECB"/>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vasc.uk"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mailto:umar.sabat@ig-health.co.uk"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it.ly/3xpSq5q"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777B-AB39-4EE8-85D9-C3A1A03E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Parwaiz Saeeda</cp:lastModifiedBy>
  <cp:revision>2</cp:revision>
  <cp:lastPrinted>2021-05-24T09:18:00Z</cp:lastPrinted>
  <dcterms:created xsi:type="dcterms:W3CDTF">2021-09-21T08:53:00Z</dcterms:created>
  <dcterms:modified xsi:type="dcterms:W3CDTF">2021-09-21T08:53:00Z</dcterms:modified>
</cp:coreProperties>
</file>